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748" w:rsidRPr="00B51748" w:rsidRDefault="00B51748" w:rsidP="00B51748">
      <w:pPr>
        <w:spacing w:line="537" w:lineRule="atLeast"/>
        <w:textAlignment w:val="baseline"/>
        <w:outlineLvl w:val="0"/>
        <w:rPr>
          <w:rFonts w:ascii="Poppins" w:hAnsi="Poppins"/>
          <w:b/>
          <w:bCs/>
          <w:kern w:val="36"/>
          <w:sz w:val="44"/>
          <w:szCs w:val="44"/>
          <w:lang w:eastAsia="fr-FR"/>
        </w:rPr>
      </w:pPr>
      <w:r w:rsidRPr="00B51748">
        <w:rPr>
          <w:rFonts w:ascii="Poppins" w:hAnsi="Poppins"/>
          <w:b/>
          <w:bCs/>
          <w:kern w:val="36"/>
          <w:sz w:val="44"/>
          <w:szCs w:val="44"/>
          <w:lang w:eastAsia="fr-FR"/>
        </w:rPr>
        <w:t xml:space="preserve">Tarte </w:t>
      </w:r>
      <w:proofErr w:type="spellStart"/>
      <w:r w:rsidRPr="00B51748">
        <w:rPr>
          <w:rFonts w:ascii="Poppins" w:hAnsi="Poppins"/>
          <w:b/>
          <w:bCs/>
          <w:kern w:val="36"/>
          <w:sz w:val="44"/>
          <w:szCs w:val="44"/>
          <w:lang w:eastAsia="fr-FR"/>
        </w:rPr>
        <w:t>butternut</w:t>
      </w:r>
      <w:proofErr w:type="spellEnd"/>
      <w:r w:rsidRPr="00B51748">
        <w:rPr>
          <w:rFonts w:ascii="Poppins" w:hAnsi="Poppins"/>
          <w:b/>
          <w:bCs/>
          <w:kern w:val="36"/>
          <w:sz w:val="44"/>
          <w:szCs w:val="44"/>
          <w:lang w:eastAsia="fr-FR"/>
        </w:rPr>
        <w:t>, chèvre frais &amp; miel</w:t>
      </w:r>
    </w:p>
    <w:p w:rsidR="00B51748" w:rsidRPr="00B51748" w:rsidRDefault="00B51748" w:rsidP="00B51748">
      <w:pPr>
        <w:textAlignment w:val="baseline"/>
        <w:rPr>
          <w:rFonts w:ascii="Times" w:hAnsi="Times"/>
          <w:b/>
          <w:bCs/>
          <w:caps/>
          <w:color w:val="808080"/>
          <w:spacing w:val="12"/>
          <w:sz w:val="17"/>
          <w:szCs w:val="17"/>
          <w:lang w:eastAsia="fr-FR"/>
        </w:rPr>
      </w:pPr>
      <w:r w:rsidRPr="00B51748">
        <w:rPr>
          <w:rFonts w:ascii="Times" w:hAnsi="Times"/>
          <w:b/>
          <w:bCs/>
          <w:caps/>
          <w:color w:val="808080"/>
          <w:spacing w:val="12"/>
          <w:sz w:val="17"/>
          <w:szCs w:val="17"/>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sidRPr="00B51748">
        <w:rPr>
          <w:rFonts w:ascii="Times" w:hAnsi="Times"/>
          <w:b/>
          <w:bCs/>
          <w:caps/>
          <w:color w:val="808080"/>
          <w:spacing w:val="12"/>
          <w:sz w:val="17"/>
          <w:lang w:eastAsia="fr-FR"/>
        </w:rPr>
        <w:t> </w:t>
      </w:r>
      <w:r w:rsidRPr="00B51748">
        <w:rPr>
          <w:rFonts w:ascii="Times" w:hAnsi="Times"/>
          <w:b/>
          <w:bCs/>
          <w:color w:val="808080"/>
          <w:spacing w:val="12"/>
          <w:sz w:val="17"/>
          <w:lang w:eastAsia="fr-FR"/>
        </w:rPr>
        <w:t>55 minutes</w:t>
      </w:r>
      <w:r w:rsidRPr="00B51748">
        <w:rPr>
          <w:rFonts w:ascii="Times" w:hAnsi="Times"/>
          <w:b/>
          <w:bCs/>
          <w:caps/>
          <w:color w:val="808080"/>
          <w:spacing w:val="12"/>
          <w:sz w:val="17"/>
          <w:lang w:eastAsia="fr-FR"/>
        </w:rPr>
        <w:t> </w:t>
      </w:r>
      <w:r w:rsidRPr="00B51748">
        <w:rPr>
          <w:rFonts w:ascii="Times" w:hAnsi="Times"/>
          <w:b/>
          <w:bCs/>
          <w:caps/>
          <w:color w:val="808080"/>
          <w:spacing w:val="12"/>
          <w:sz w:val="17"/>
          <w:szCs w:val="17"/>
          <w:lang w:eastAsia="fr-FR"/>
        </w:rPr>
        <w:t>—</w:t>
      </w:r>
      <w:r w:rsidRPr="00B51748">
        <w:rPr>
          <w:rFonts w:ascii="Times" w:hAnsi="Times"/>
          <w:b/>
          <w:bCs/>
          <w:caps/>
          <w:color w:val="808080"/>
          <w:spacing w:val="12"/>
          <w:sz w:val="17"/>
          <w:lang w:eastAsia="fr-FR"/>
        </w:rPr>
        <w:t> </w:t>
      </w:r>
      <w:r w:rsidRPr="00B51748">
        <w:rPr>
          <w:rFonts w:ascii="Times" w:hAnsi="Times"/>
          <w:b/>
          <w:bCs/>
          <w:color w:val="808080"/>
          <w:spacing w:val="12"/>
          <w:sz w:val="17"/>
          <w:lang w:eastAsia="fr-FR"/>
        </w:rPr>
        <w:t xml:space="preserve">Julie de </w:t>
      </w:r>
      <w:proofErr w:type="spellStart"/>
      <w:r w:rsidRPr="00B51748">
        <w:rPr>
          <w:rFonts w:ascii="Times" w:hAnsi="Times"/>
          <w:b/>
          <w:bCs/>
          <w:color w:val="808080"/>
          <w:spacing w:val="12"/>
          <w:sz w:val="17"/>
          <w:lang w:eastAsia="fr-FR"/>
        </w:rPr>
        <w:t>Yuka</w:t>
      </w:r>
      <w:proofErr w:type="spellEnd"/>
    </w:p>
    <w:p w:rsidR="00B51748" w:rsidRPr="00B51748" w:rsidRDefault="00B51748" w:rsidP="00B51748">
      <w:pPr>
        <w:textAlignment w:val="baseline"/>
        <w:rPr>
          <w:rFonts w:ascii="Times" w:hAnsi="Times"/>
          <w:sz w:val="20"/>
          <w:szCs w:val="20"/>
          <w:lang w:eastAsia="fr-FR"/>
        </w:rPr>
      </w:pPr>
    </w:p>
    <w:p w:rsidR="00B51748" w:rsidRPr="00B51748" w:rsidRDefault="00B51748" w:rsidP="00B51748">
      <w:pPr>
        <w:spacing w:line="403" w:lineRule="atLeast"/>
        <w:textAlignment w:val="baseline"/>
        <w:rPr>
          <w:rFonts w:ascii="Open Sans" w:hAnsi="Open Sans"/>
          <w:sz w:val="21"/>
          <w:szCs w:val="21"/>
          <w:lang w:eastAsia="fr-FR"/>
        </w:rPr>
      </w:pPr>
      <w:r w:rsidRPr="00B51748">
        <w:rPr>
          <w:szCs w:val="21"/>
          <w:bdr w:val="none" w:sz="0" w:space="0" w:color="auto" w:frame="1"/>
        </w:rPr>
        <w:drawing>
          <wp:inline distT="0" distB="0" distL="0" distR="0">
            <wp:extent cx="5756910" cy="2878596"/>
            <wp:effectExtent l="25400" t="0" r="889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srcRect/>
                    <a:stretch>
                      <a:fillRect/>
                    </a:stretch>
                  </pic:blipFill>
                  <pic:spPr bwMode="auto">
                    <a:xfrm>
                      <a:off x="0" y="0"/>
                      <a:ext cx="5756910" cy="2878596"/>
                    </a:xfrm>
                    <a:prstGeom prst="rect">
                      <a:avLst/>
                    </a:prstGeom>
                    <a:noFill/>
                    <a:ln w="9525">
                      <a:noFill/>
                      <a:miter lim="800000"/>
                      <a:headEnd/>
                      <a:tailEnd/>
                    </a:ln>
                  </pic:spPr>
                </pic:pic>
              </a:graphicData>
            </a:graphic>
          </wp:inline>
        </w:drawing>
      </w:r>
    </w:p>
    <w:p w:rsidR="00B51748" w:rsidRDefault="00B51748" w:rsidP="00B51748">
      <w:pPr>
        <w:spacing w:beforeLines="1" w:afterLines="1" w:line="403" w:lineRule="atLeast"/>
        <w:textAlignment w:val="baseline"/>
        <w:rPr>
          <w:rFonts w:ascii="Open Sans" w:hAnsi="Open Sans" w:cs="Times New Roman"/>
          <w:sz w:val="21"/>
          <w:szCs w:val="21"/>
          <w:lang w:eastAsia="fr-FR"/>
        </w:rPr>
      </w:pPr>
      <w:r w:rsidRPr="00B51748">
        <w:rPr>
          <w:rFonts w:ascii="Open Sans" w:hAnsi="Open Sans" w:cs="Times New Roman"/>
          <w:sz w:val="21"/>
          <w:szCs w:val="21"/>
          <w:lang w:eastAsia="fr-FR"/>
        </w:rPr>
        <w:t xml:space="preserve">Si vous êtes adepte des saveurs </w:t>
      </w:r>
      <w:proofErr w:type="spellStart"/>
      <w:r w:rsidRPr="00B51748">
        <w:rPr>
          <w:rFonts w:ascii="Open Sans" w:hAnsi="Open Sans" w:cs="Times New Roman"/>
          <w:sz w:val="21"/>
          <w:szCs w:val="21"/>
          <w:lang w:eastAsia="fr-FR"/>
        </w:rPr>
        <w:t>sucrées-salés</w:t>
      </w:r>
      <w:proofErr w:type="spellEnd"/>
      <w:r w:rsidRPr="00B51748">
        <w:rPr>
          <w:rFonts w:ascii="Open Sans" w:hAnsi="Open Sans" w:cs="Times New Roman"/>
          <w:sz w:val="21"/>
          <w:szCs w:val="21"/>
          <w:lang w:eastAsia="fr-FR"/>
        </w:rPr>
        <w:t xml:space="preserve">, cette tarte à la courge </w:t>
      </w:r>
      <w:proofErr w:type="spellStart"/>
      <w:proofErr w:type="gramStart"/>
      <w:r w:rsidRPr="00B51748">
        <w:rPr>
          <w:rFonts w:ascii="Open Sans" w:hAnsi="Open Sans" w:cs="Times New Roman"/>
          <w:sz w:val="21"/>
          <w:szCs w:val="21"/>
          <w:lang w:eastAsia="fr-FR"/>
        </w:rPr>
        <w:t>butternut</w:t>
      </w:r>
      <w:proofErr w:type="spellEnd"/>
      <w:r w:rsidRPr="00B51748">
        <w:rPr>
          <w:rFonts w:ascii="Open Sans" w:hAnsi="Open Sans" w:cs="Times New Roman"/>
          <w:sz w:val="21"/>
          <w:szCs w:val="21"/>
          <w:lang w:eastAsia="fr-FR"/>
        </w:rPr>
        <w:t xml:space="preserve"> ,</w:t>
      </w:r>
      <w:proofErr w:type="gramEnd"/>
      <w:r w:rsidRPr="00B51748">
        <w:rPr>
          <w:rFonts w:ascii="Open Sans" w:hAnsi="Open Sans" w:cs="Times New Roman"/>
          <w:sz w:val="21"/>
          <w:szCs w:val="21"/>
          <w:lang w:eastAsia="fr-FR"/>
        </w:rPr>
        <w:t xml:space="preserve"> au fromage de chèvre, au miel</w:t>
      </w:r>
      <w:r w:rsidRPr="00B51748">
        <w:rPr>
          <w:rFonts w:ascii="Open Sans" w:hAnsi="Open Sans" w:cs="Times New Roman"/>
          <w:sz w:val="21"/>
          <w:lang w:eastAsia="fr-FR"/>
        </w:rPr>
        <w:t> </w:t>
      </w:r>
      <w:r w:rsidRPr="00B51748">
        <w:rPr>
          <w:rFonts w:ascii="Open Sans" w:hAnsi="Open Sans" w:cs="Times New Roman"/>
          <w:sz w:val="21"/>
          <w:szCs w:val="21"/>
          <w:lang w:eastAsia="fr-FR"/>
        </w:rPr>
        <w:pict>
          <v:shape id="_x0000_i1027" type="#_x0000_t75" alt="" style="width:23.8pt;height:23.8pt"/>
        </w:pict>
      </w:r>
      <w:r w:rsidRPr="00B51748">
        <w:rPr>
          <w:rFonts w:ascii="Open Sans" w:hAnsi="Open Sans" w:cs="Times New Roman"/>
          <w:sz w:val="21"/>
          <w:lang w:eastAsia="fr-FR"/>
        </w:rPr>
        <w:t> </w:t>
      </w:r>
      <w:r w:rsidRPr="00B51748">
        <w:rPr>
          <w:rFonts w:ascii="Open Sans" w:hAnsi="Open Sans" w:cs="Times New Roman"/>
          <w:sz w:val="21"/>
          <w:szCs w:val="21"/>
          <w:lang w:eastAsia="fr-FR"/>
        </w:rPr>
        <w:t>et avec un soupçon de thym devrait vous plaire ! Cette tarte peut être très facilement préparée la veille pour un</w:t>
      </w:r>
      <w:r w:rsidRPr="00B51748">
        <w:rPr>
          <w:rFonts w:ascii="Open Sans" w:hAnsi="Open Sans" w:cs="Times New Roman"/>
          <w:sz w:val="21"/>
          <w:lang w:eastAsia="fr-FR"/>
        </w:rPr>
        <w:t> </w:t>
      </w:r>
      <w:hyperlink r:id="rId6" w:history="1">
        <w:r w:rsidRPr="00B51748">
          <w:rPr>
            <w:rFonts w:ascii="Open Sans" w:hAnsi="Open Sans" w:cs="Times New Roman"/>
            <w:color w:val="00BC52"/>
            <w:sz w:val="21"/>
            <w:lang w:eastAsia="fr-FR"/>
          </w:rPr>
          <w:t>déjeuner</w:t>
        </w:r>
      </w:hyperlink>
      <w:r w:rsidRPr="00B51748">
        <w:rPr>
          <w:rFonts w:ascii="Open Sans" w:hAnsi="Open Sans" w:cs="Times New Roman"/>
          <w:sz w:val="21"/>
          <w:lang w:eastAsia="fr-FR"/>
        </w:rPr>
        <w:t> </w:t>
      </w:r>
      <w:r w:rsidRPr="00B51748">
        <w:rPr>
          <w:rFonts w:ascii="Open Sans" w:hAnsi="Open Sans" w:cs="Times New Roman"/>
          <w:sz w:val="21"/>
          <w:szCs w:val="21"/>
          <w:lang w:eastAsia="fr-FR"/>
        </w:rPr>
        <w:t>ou un</w:t>
      </w:r>
      <w:r w:rsidRPr="00B51748">
        <w:rPr>
          <w:rFonts w:ascii="Open Sans" w:hAnsi="Open Sans" w:cs="Times New Roman"/>
          <w:sz w:val="21"/>
          <w:lang w:eastAsia="fr-FR"/>
        </w:rPr>
        <w:t> </w:t>
      </w:r>
      <w:hyperlink r:id="rId7" w:history="1">
        <w:r w:rsidRPr="00B51748">
          <w:rPr>
            <w:rFonts w:ascii="Open Sans" w:hAnsi="Open Sans" w:cs="Times New Roman"/>
            <w:color w:val="00BC52"/>
            <w:sz w:val="21"/>
            <w:lang w:eastAsia="fr-FR"/>
          </w:rPr>
          <w:t>dîner</w:t>
        </w:r>
      </w:hyperlink>
      <w:r w:rsidRPr="00B51748">
        <w:rPr>
          <w:rFonts w:ascii="Open Sans" w:hAnsi="Open Sans" w:cs="Times New Roman"/>
          <w:sz w:val="21"/>
          <w:lang w:eastAsia="fr-FR"/>
        </w:rPr>
        <w:t> </w:t>
      </w:r>
      <w:r w:rsidRPr="00B51748">
        <w:rPr>
          <w:rFonts w:ascii="Open Sans" w:hAnsi="Open Sans" w:cs="Times New Roman"/>
          <w:sz w:val="21"/>
          <w:szCs w:val="21"/>
          <w:lang w:eastAsia="fr-FR"/>
        </w:rPr>
        <w:t>aussi beau que bon.</w:t>
      </w:r>
    </w:p>
    <w:p w:rsidR="00B51748" w:rsidRPr="00B51748" w:rsidRDefault="00B51748" w:rsidP="00B51748">
      <w:pPr>
        <w:spacing w:beforeLines="1" w:afterLines="1" w:line="403" w:lineRule="atLeast"/>
        <w:textAlignment w:val="baseline"/>
        <w:rPr>
          <w:rFonts w:ascii="Open Sans" w:hAnsi="Open Sans" w:cs="Times New Roman"/>
          <w:sz w:val="21"/>
          <w:szCs w:val="21"/>
          <w:lang w:eastAsia="fr-FR"/>
        </w:rPr>
      </w:pPr>
    </w:p>
    <w:p w:rsidR="00B51748" w:rsidRPr="00B51748" w:rsidRDefault="00B51748" w:rsidP="00B51748">
      <w:pPr>
        <w:spacing w:line="366" w:lineRule="atLeast"/>
        <w:textAlignment w:val="baseline"/>
        <w:outlineLvl w:val="3"/>
        <w:rPr>
          <w:rFonts w:ascii="Open Sans" w:hAnsi="Open Sans"/>
          <w:b/>
          <w:bCs/>
          <w:spacing w:val="-7"/>
          <w:sz w:val="27"/>
          <w:szCs w:val="27"/>
          <w:lang w:eastAsia="fr-FR"/>
        </w:rPr>
      </w:pPr>
      <w:r w:rsidRPr="00B51748">
        <w:rPr>
          <w:rFonts w:ascii="Open Sans" w:hAnsi="Open Sans"/>
          <w:b/>
          <w:bCs/>
          <w:spacing w:val="-7"/>
          <w:sz w:val="27"/>
          <w:szCs w:val="27"/>
          <w:lang w:eastAsia="fr-FR"/>
        </w:rPr>
        <w:t>Ingrédients</w:t>
      </w:r>
      <w:r w:rsidRPr="00B51748">
        <w:rPr>
          <w:rFonts w:ascii="Open Sans" w:hAnsi="Open Sans"/>
          <w:color w:val="757575"/>
          <w:spacing w:val="-7"/>
          <w:sz w:val="17"/>
          <w:szCs w:val="17"/>
          <w:bdr w:val="none" w:sz="0" w:space="0" w:color="auto" w:frame="1"/>
          <w:lang w:eastAsia="fr-FR"/>
        </w:rPr>
        <w:t>4 personnes</w:t>
      </w:r>
    </w:p>
    <w:p w:rsidR="00B51748" w:rsidRPr="00B51748" w:rsidRDefault="00B51748" w:rsidP="00B51748">
      <w:pPr>
        <w:spacing w:beforeLines="1" w:afterLines="1" w:line="403" w:lineRule="atLeast"/>
        <w:textAlignment w:val="baseline"/>
        <w:rPr>
          <w:rFonts w:ascii="Open Sans" w:hAnsi="Open Sans" w:cs="Times New Roman"/>
          <w:sz w:val="21"/>
          <w:szCs w:val="21"/>
          <w:lang w:eastAsia="fr-FR"/>
        </w:rPr>
      </w:pPr>
      <w:r w:rsidRPr="00B51748">
        <w:rPr>
          <w:rFonts w:ascii="Open Sans" w:hAnsi="Open Sans" w:cs="Times New Roman"/>
          <w:b/>
          <w:bCs/>
          <w:sz w:val="21"/>
          <w:lang w:eastAsia="fr-FR"/>
        </w:rPr>
        <w:t>Pâte à l’huile d’olive :</w:t>
      </w:r>
    </w:p>
    <w:p w:rsidR="00B51748" w:rsidRPr="00B51748" w:rsidRDefault="00B51748" w:rsidP="00B51748">
      <w:pPr>
        <w:numPr>
          <w:ilvl w:val="0"/>
          <w:numId w:val="1"/>
        </w:numPr>
        <w:spacing w:line="403" w:lineRule="atLeast"/>
        <w:ind w:left="781" w:right="61"/>
        <w:textAlignment w:val="baseline"/>
        <w:rPr>
          <w:rFonts w:ascii="Open Sans" w:hAnsi="Open Sans"/>
          <w:sz w:val="21"/>
          <w:szCs w:val="21"/>
          <w:lang w:eastAsia="fr-FR"/>
        </w:rPr>
      </w:pPr>
      <w:r w:rsidRPr="00B51748">
        <w:rPr>
          <w:rFonts w:ascii="Open Sans" w:hAnsi="Open Sans"/>
          <w:sz w:val="21"/>
          <w:szCs w:val="21"/>
          <w:lang w:eastAsia="fr-FR"/>
        </w:rPr>
        <w:t xml:space="preserve">240g de farine </w:t>
      </w:r>
      <w:proofErr w:type="spellStart"/>
      <w:r w:rsidRPr="00B51748">
        <w:rPr>
          <w:rFonts w:ascii="Open Sans" w:hAnsi="Open Sans"/>
          <w:sz w:val="21"/>
          <w:szCs w:val="21"/>
          <w:lang w:eastAsia="fr-FR"/>
        </w:rPr>
        <w:t>semi-complète</w:t>
      </w:r>
      <w:proofErr w:type="spellEnd"/>
      <w:r w:rsidRPr="00B51748">
        <w:rPr>
          <w:rFonts w:ascii="Open Sans" w:hAnsi="Open Sans"/>
          <w:sz w:val="21"/>
          <w:szCs w:val="21"/>
          <w:lang w:eastAsia="fr-FR"/>
        </w:rPr>
        <w:t xml:space="preserve"> (T110)</w:t>
      </w:r>
    </w:p>
    <w:p w:rsidR="00B51748" w:rsidRPr="00B51748" w:rsidRDefault="00B51748" w:rsidP="00B51748">
      <w:pPr>
        <w:numPr>
          <w:ilvl w:val="0"/>
          <w:numId w:val="1"/>
        </w:numPr>
        <w:spacing w:line="403" w:lineRule="atLeast"/>
        <w:ind w:left="781" w:right="61"/>
        <w:textAlignment w:val="baseline"/>
        <w:rPr>
          <w:rFonts w:ascii="Open Sans" w:hAnsi="Open Sans"/>
          <w:sz w:val="21"/>
          <w:szCs w:val="21"/>
          <w:lang w:eastAsia="fr-FR"/>
        </w:rPr>
      </w:pPr>
      <w:r w:rsidRPr="00B51748">
        <w:rPr>
          <w:rFonts w:ascii="Open Sans" w:hAnsi="Open Sans"/>
          <w:sz w:val="21"/>
          <w:szCs w:val="21"/>
          <w:lang w:eastAsia="fr-FR"/>
        </w:rPr>
        <w:t>70ml d’huile d’olive</w:t>
      </w:r>
    </w:p>
    <w:p w:rsidR="00B51748" w:rsidRPr="00B51748" w:rsidRDefault="00B51748" w:rsidP="00B51748">
      <w:pPr>
        <w:numPr>
          <w:ilvl w:val="0"/>
          <w:numId w:val="1"/>
        </w:numPr>
        <w:spacing w:line="403" w:lineRule="atLeast"/>
        <w:ind w:left="781" w:right="61"/>
        <w:textAlignment w:val="baseline"/>
        <w:rPr>
          <w:rFonts w:ascii="Open Sans" w:hAnsi="Open Sans"/>
          <w:sz w:val="21"/>
          <w:szCs w:val="21"/>
          <w:lang w:eastAsia="fr-FR"/>
        </w:rPr>
      </w:pPr>
      <w:r w:rsidRPr="00B51748">
        <w:rPr>
          <w:rFonts w:ascii="Open Sans" w:hAnsi="Open Sans"/>
          <w:sz w:val="21"/>
          <w:szCs w:val="21"/>
          <w:lang w:eastAsia="fr-FR"/>
        </w:rPr>
        <w:t>70ml d’eau froide</w:t>
      </w:r>
    </w:p>
    <w:p w:rsidR="00B51748" w:rsidRPr="00B51748" w:rsidRDefault="00B51748" w:rsidP="00B51748">
      <w:pPr>
        <w:numPr>
          <w:ilvl w:val="0"/>
          <w:numId w:val="1"/>
        </w:numPr>
        <w:spacing w:line="403" w:lineRule="atLeast"/>
        <w:ind w:left="781" w:right="61"/>
        <w:textAlignment w:val="baseline"/>
        <w:rPr>
          <w:rFonts w:ascii="Open Sans" w:hAnsi="Open Sans"/>
          <w:sz w:val="21"/>
          <w:szCs w:val="21"/>
          <w:lang w:eastAsia="fr-FR"/>
        </w:rPr>
      </w:pPr>
      <w:r w:rsidRPr="00B51748">
        <w:rPr>
          <w:rFonts w:ascii="Open Sans" w:hAnsi="Open Sans"/>
          <w:sz w:val="21"/>
          <w:szCs w:val="21"/>
          <w:lang w:eastAsia="fr-FR"/>
        </w:rPr>
        <w:t>1 cuillère à café de thym mixé</w:t>
      </w:r>
    </w:p>
    <w:p w:rsidR="00B51748" w:rsidRPr="00B51748" w:rsidRDefault="00B51748" w:rsidP="00B51748">
      <w:pPr>
        <w:spacing w:beforeLines="1" w:afterLines="1" w:line="403" w:lineRule="atLeast"/>
        <w:textAlignment w:val="baseline"/>
        <w:rPr>
          <w:rFonts w:ascii="Open Sans" w:hAnsi="Open Sans" w:cs="Times New Roman"/>
          <w:sz w:val="21"/>
          <w:szCs w:val="21"/>
          <w:lang w:eastAsia="fr-FR"/>
        </w:rPr>
      </w:pPr>
      <w:r w:rsidRPr="00B51748">
        <w:rPr>
          <w:rFonts w:ascii="Open Sans" w:hAnsi="Open Sans" w:cs="Times New Roman"/>
          <w:b/>
          <w:bCs/>
          <w:sz w:val="21"/>
          <w:lang w:eastAsia="fr-FR"/>
        </w:rPr>
        <w:t>Garniture :</w:t>
      </w:r>
    </w:p>
    <w:p w:rsidR="00B51748" w:rsidRPr="00B51748" w:rsidRDefault="00B51748" w:rsidP="00B51748">
      <w:pPr>
        <w:numPr>
          <w:ilvl w:val="0"/>
          <w:numId w:val="2"/>
        </w:numPr>
        <w:spacing w:line="403" w:lineRule="atLeast"/>
        <w:ind w:left="781" w:right="61"/>
        <w:textAlignment w:val="baseline"/>
        <w:rPr>
          <w:rFonts w:ascii="Open Sans" w:hAnsi="Open Sans"/>
          <w:sz w:val="21"/>
          <w:szCs w:val="21"/>
          <w:lang w:eastAsia="fr-FR"/>
        </w:rPr>
      </w:pPr>
      <w:r w:rsidRPr="00B51748">
        <w:rPr>
          <w:rFonts w:ascii="Open Sans" w:hAnsi="Open Sans"/>
          <w:sz w:val="21"/>
          <w:szCs w:val="21"/>
          <w:lang w:eastAsia="fr-FR"/>
        </w:rPr>
        <w:t xml:space="preserve">1 </w:t>
      </w:r>
      <w:proofErr w:type="spellStart"/>
      <w:r w:rsidRPr="00B51748">
        <w:rPr>
          <w:rFonts w:ascii="Open Sans" w:hAnsi="Open Sans"/>
          <w:sz w:val="21"/>
          <w:szCs w:val="21"/>
          <w:lang w:eastAsia="fr-FR"/>
        </w:rPr>
        <w:t>butternut</w:t>
      </w:r>
      <w:proofErr w:type="spellEnd"/>
      <w:r w:rsidRPr="00B51748">
        <w:rPr>
          <w:rFonts w:ascii="Open Sans" w:hAnsi="Open Sans"/>
          <w:sz w:val="21"/>
          <w:szCs w:val="21"/>
          <w:lang w:eastAsia="fr-FR"/>
        </w:rPr>
        <w:t xml:space="preserve"> (700g)</w:t>
      </w:r>
    </w:p>
    <w:p w:rsidR="00B51748" w:rsidRPr="00B51748" w:rsidRDefault="00B51748" w:rsidP="00B51748">
      <w:pPr>
        <w:numPr>
          <w:ilvl w:val="0"/>
          <w:numId w:val="2"/>
        </w:numPr>
        <w:spacing w:line="403" w:lineRule="atLeast"/>
        <w:ind w:left="781" w:right="61"/>
        <w:textAlignment w:val="baseline"/>
        <w:rPr>
          <w:rFonts w:ascii="Open Sans" w:hAnsi="Open Sans"/>
          <w:sz w:val="21"/>
          <w:szCs w:val="21"/>
          <w:lang w:eastAsia="fr-FR"/>
        </w:rPr>
      </w:pPr>
      <w:r w:rsidRPr="00B51748">
        <w:rPr>
          <w:rFonts w:ascii="Open Sans" w:hAnsi="Open Sans"/>
          <w:sz w:val="21"/>
          <w:szCs w:val="21"/>
          <w:lang w:eastAsia="fr-FR"/>
        </w:rPr>
        <w:t>3 œufs</w:t>
      </w:r>
    </w:p>
    <w:p w:rsidR="00B51748" w:rsidRPr="00B51748" w:rsidRDefault="00B51748" w:rsidP="00B51748">
      <w:pPr>
        <w:numPr>
          <w:ilvl w:val="0"/>
          <w:numId w:val="2"/>
        </w:numPr>
        <w:spacing w:line="403" w:lineRule="atLeast"/>
        <w:ind w:left="781" w:right="61"/>
        <w:textAlignment w:val="baseline"/>
        <w:rPr>
          <w:rFonts w:ascii="Open Sans" w:hAnsi="Open Sans"/>
          <w:sz w:val="21"/>
          <w:szCs w:val="21"/>
          <w:lang w:eastAsia="fr-FR"/>
        </w:rPr>
      </w:pPr>
      <w:r w:rsidRPr="00B51748">
        <w:rPr>
          <w:rFonts w:ascii="Open Sans" w:hAnsi="Open Sans"/>
          <w:sz w:val="21"/>
          <w:szCs w:val="21"/>
          <w:lang w:eastAsia="fr-FR"/>
        </w:rPr>
        <w:t>200g de chèvre frais</w:t>
      </w:r>
    </w:p>
    <w:p w:rsidR="00B51748" w:rsidRPr="00B51748" w:rsidRDefault="00B51748" w:rsidP="00B51748">
      <w:pPr>
        <w:numPr>
          <w:ilvl w:val="0"/>
          <w:numId w:val="2"/>
        </w:numPr>
        <w:spacing w:line="403" w:lineRule="atLeast"/>
        <w:ind w:left="781" w:right="61"/>
        <w:textAlignment w:val="baseline"/>
        <w:rPr>
          <w:rFonts w:ascii="Open Sans" w:hAnsi="Open Sans"/>
          <w:sz w:val="21"/>
          <w:szCs w:val="21"/>
          <w:lang w:eastAsia="fr-FR"/>
        </w:rPr>
      </w:pPr>
      <w:r w:rsidRPr="00B51748">
        <w:rPr>
          <w:rFonts w:ascii="Open Sans" w:hAnsi="Open Sans"/>
          <w:sz w:val="21"/>
          <w:szCs w:val="21"/>
          <w:lang w:eastAsia="fr-FR"/>
        </w:rPr>
        <w:t>20cl de crème de soja</w:t>
      </w:r>
    </w:p>
    <w:p w:rsidR="00B51748" w:rsidRPr="00B51748" w:rsidRDefault="00B51748" w:rsidP="00B51748">
      <w:pPr>
        <w:numPr>
          <w:ilvl w:val="0"/>
          <w:numId w:val="2"/>
        </w:numPr>
        <w:spacing w:line="403" w:lineRule="atLeast"/>
        <w:ind w:left="781" w:right="61"/>
        <w:textAlignment w:val="baseline"/>
        <w:rPr>
          <w:rFonts w:ascii="Open Sans" w:hAnsi="Open Sans"/>
          <w:sz w:val="21"/>
          <w:szCs w:val="21"/>
          <w:lang w:eastAsia="fr-FR"/>
        </w:rPr>
      </w:pPr>
      <w:r w:rsidRPr="00B51748">
        <w:rPr>
          <w:rFonts w:ascii="Open Sans" w:hAnsi="Open Sans"/>
          <w:sz w:val="21"/>
          <w:szCs w:val="21"/>
          <w:lang w:eastAsia="fr-FR"/>
        </w:rPr>
        <w:t>45g de noix de pécan grossièrement concassées</w:t>
      </w:r>
    </w:p>
    <w:p w:rsidR="00B51748" w:rsidRPr="00B51748" w:rsidRDefault="00B51748" w:rsidP="00B51748">
      <w:pPr>
        <w:numPr>
          <w:ilvl w:val="0"/>
          <w:numId w:val="2"/>
        </w:numPr>
        <w:spacing w:line="403" w:lineRule="atLeast"/>
        <w:ind w:left="781" w:right="61"/>
        <w:textAlignment w:val="baseline"/>
        <w:rPr>
          <w:rFonts w:ascii="Open Sans" w:hAnsi="Open Sans"/>
          <w:sz w:val="21"/>
          <w:szCs w:val="21"/>
          <w:lang w:eastAsia="fr-FR"/>
        </w:rPr>
      </w:pPr>
      <w:r w:rsidRPr="00B51748">
        <w:rPr>
          <w:rFonts w:ascii="Open Sans" w:hAnsi="Open Sans"/>
          <w:sz w:val="21"/>
          <w:szCs w:val="21"/>
          <w:lang w:eastAsia="fr-FR"/>
        </w:rPr>
        <w:t>1 cuillère à soupe de miel</w:t>
      </w:r>
    </w:p>
    <w:p w:rsidR="00B51748" w:rsidRPr="00B51748" w:rsidRDefault="00B51748" w:rsidP="00B51748">
      <w:pPr>
        <w:numPr>
          <w:ilvl w:val="0"/>
          <w:numId w:val="2"/>
        </w:numPr>
        <w:spacing w:line="403" w:lineRule="atLeast"/>
        <w:ind w:left="781" w:right="61"/>
        <w:textAlignment w:val="baseline"/>
        <w:rPr>
          <w:rFonts w:ascii="Open Sans" w:hAnsi="Open Sans"/>
          <w:sz w:val="21"/>
          <w:szCs w:val="21"/>
          <w:lang w:eastAsia="fr-FR"/>
        </w:rPr>
      </w:pPr>
      <w:r w:rsidRPr="00B51748">
        <w:rPr>
          <w:rFonts w:ascii="Open Sans" w:hAnsi="Open Sans"/>
          <w:sz w:val="21"/>
          <w:szCs w:val="21"/>
          <w:lang w:eastAsia="fr-FR"/>
        </w:rPr>
        <w:t xml:space="preserve">1/2 </w:t>
      </w:r>
      <w:proofErr w:type="gramStart"/>
      <w:r w:rsidRPr="00B51748">
        <w:rPr>
          <w:rFonts w:ascii="Open Sans" w:hAnsi="Open Sans"/>
          <w:sz w:val="21"/>
          <w:szCs w:val="21"/>
          <w:lang w:eastAsia="fr-FR"/>
        </w:rPr>
        <w:t>cuillère</w:t>
      </w:r>
      <w:proofErr w:type="gramEnd"/>
      <w:r w:rsidRPr="00B51748">
        <w:rPr>
          <w:rFonts w:ascii="Open Sans" w:hAnsi="Open Sans"/>
          <w:sz w:val="21"/>
          <w:szCs w:val="21"/>
          <w:lang w:eastAsia="fr-FR"/>
        </w:rPr>
        <w:t xml:space="preserve"> à café de thym mixé</w:t>
      </w:r>
    </w:p>
    <w:p w:rsidR="00B51748" w:rsidRPr="00B51748" w:rsidRDefault="00B51748" w:rsidP="00B51748">
      <w:pPr>
        <w:numPr>
          <w:ilvl w:val="0"/>
          <w:numId w:val="2"/>
        </w:numPr>
        <w:spacing w:line="403" w:lineRule="atLeast"/>
        <w:ind w:left="781" w:right="61"/>
        <w:textAlignment w:val="baseline"/>
        <w:rPr>
          <w:rFonts w:ascii="Open Sans" w:hAnsi="Open Sans"/>
          <w:sz w:val="21"/>
          <w:szCs w:val="21"/>
          <w:lang w:eastAsia="fr-FR"/>
        </w:rPr>
      </w:pPr>
      <w:r w:rsidRPr="00B51748">
        <w:rPr>
          <w:rFonts w:ascii="Open Sans" w:hAnsi="Open Sans"/>
          <w:sz w:val="21"/>
          <w:szCs w:val="21"/>
          <w:lang w:eastAsia="fr-FR"/>
        </w:rPr>
        <w:t>Huile d’olive</w:t>
      </w:r>
    </w:p>
    <w:p w:rsidR="00B51748" w:rsidRPr="00B51748" w:rsidRDefault="00B51748" w:rsidP="00B51748">
      <w:pPr>
        <w:numPr>
          <w:ilvl w:val="0"/>
          <w:numId w:val="2"/>
        </w:numPr>
        <w:spacing w:line="403" w:lineRule="atLeast"/>
        <w:ind w:left="781" w:right="61"/>
        <w:textAlignment w:val="baseline"/>
        <w:rPr>
          <w:rFonts w:ascii="Open Sans" w:hAnsi="Open Sans"/>
          <w:sz w:val="21"/>
          <w:szCs w:val="21"/>
          <w:lang w:eastAsia="fr-FR"/>
        </w:rPr>
      </w:pPr>
      <w:r w:rsidRPr="00B51748">
        <w:rPr>
          <w:rFonts w:ascii="Open Sans" w:hAnsi="Open Sans"/>
          <w:sz w:val="21"/>
          <w:szCs w:val="21"/>
          <w:lang w:eastAsia="fr-FR"/>
        </w:rPr>
        <w:t>Sel et poivre du moulin</w:t>
      </w:r>
    </w:p>
    <w:p w:rsidR="00B51748" w:rsidRPr="00B51748" w:rsidRDefault="00B51748" w:rsidP="00B51748">
      <w:pPr>
        <w:numPr>
          <w:ilvl w:val="0"/>
          <w:numId w:val="2"/>
        </w:numPr>
        <w:spacing w:line="403" w:lineRule="atLeast"/>
        <w:ind w:left="781" w:right="61"/>
        <w:textAlignment w:val="baseline"/>
        <w:rPr>
          <w:rFonts w:ascii="Open Sans" w:hAnsi="Open Sans"/>
          <w:sz w:val="21"/>
          <w:szCs w:val="21"/>
          <w:lang w:eastAsia="fr-FR"/>
        </w:rPr>
      </w:pPr>
      <w:r w:rsidRPr="00B51748">
        <w:rPr>
          <w:rFonts w:ascii="Open Sans" w:hAnsi="Open Sans"/>
          <w:sz w:val="21"/>
          <w:szCs w:val="21"/>
          <w:lang w:eastAsia="fr-FR"/>
        </w:rPr>
        <w:t>Paprika</w:t>
      </w:r>
    </w:p>
    <w:p w:rsidR="00B51748" w:rsidRPr="00B51748" w:rsidRDefault="00B51748" w:rsidP="00B51748">
      <w:pPr>
        <w:spacing w:line="403" w:lineRule="atLeast"/>
        <w:textAlignment w:val="baseline"/>
        <w:rPr>
          <w:rFonts w:ascii="Open Sans" w:hAnsi="Open Sans"/>
          <w:sz w:val="21"/>
          <w:szCs w:val="21"/>
          <w:lang w:eastAsia="fr-FR"/>
        </w:rPr>
      </w:pPr>
    </w:p>
    <w:p w:rsidR="00B51748" w:rsidRPr="00B51748" w:rsidRDefault="00B51748" w:rsidP="00B51748">
      <w:pPr>
        <w:spacing w:line="403" w:lineRule="atLeast"/>
        <w:ind w:left="195" w:right="195"/>
        <w:textAlignment w:val="baseline"/>
        <w:rPr>
          <w:rFonts w:ascii="Poppins" w:hAnsi="Poppins" w:cs="Times New Roman"/>
          <w:b/>
          <w:bCs/>
          <w:color w:val="B3B3B3"/>
          <w:sz w:val="34"/>
          <w:szCs w:val="34"/>
          <w:lang w:eastAsia="fr-FR"/>
        </w:rPr>
      </w:pPr>
      <w:r w:rsidRPr="00B51748">
        <w:rPr>
          <w:rFonts w:ascii="Poppins" w:hAnsi="Poppins" w:cs="Times New Roman"/>
          <w:b/>
          <w:bCs/>
          <w:color w:val="B3B3B3"/>
          <w:sz w:val="34"/>
          <w:szCs w:val="34"/>
          <w:lang w:eastAsia="fr-FR"/>
        </w:rPr>
        <w:t>1</w:t>
      </w:r>
    </w:p>
    <w:p w:rsidR="00B51748" w:rsidRPr="00B51748" w:rsidRDefault="00B51748" w:rsidP="00B51748">
      <w:pPr>
        <w:spacing w:line="403" w:lineRule="atLeast"/>
        <w:textAlignment w:val="baseline"/>
        <w:rPr>
          <w:rFonts w:ascii="Open Sans" w:hAnsi="Open Sans" w:cs="Times New Roman"/>
          <w:sz w:val="21"/>
          <w:szCs w:val="21"/>
          <w:lang w:eastAsia="fr-FR"/>
        </w:rPr>
      </w:pPr>
      <w:r w:rsidRPr="00B51748">
        <w:rPr>
          <w:rFonts w:ascii="Open Sans" w:hAnsi="Open Sans" w:cs="Times New Roman"/>
          <w:sz w:val="21"/>
          <w:szCs w:val="21"/>
          <w:lang w:eastAsia="fr-FR"/>
        </w:rPr>
        <w:t>Préparez la pâte : dans un saladier, versez la farine, l’huile d’olive, l’eau et le thym et mélangez à l’aide d’une cuillère en bois jusqu’à obtention d’une pâte homogène. Réservez.</w:t>
      </w:r>
    </w:p>
    <w:p w:rsidR="00B51748" w:rsidRPr="00B51748" w:rsidRDefault="00B51748" w:rsidP="00B51748">
      <w:pPr>
        <w:spacing w:line="403" w:lineRule="atLeast"/>
        <w:textAlignment w:val="baseline"/>
        <w:rPr>
          <w:rFonts w:ascii="Open Sans" w:hAnsi="Open Sans"/>
          <w:sz w:val="21"/>
          <w:szCs w:val="21"/>
          <w:lang w:eastAsia="fr-FR"/>
        </w:rPr>
      </w:pPr>
    </w:p>
    <w:p w:rsidR="00B51748" w:rsidRPr="00B51748" w:rsidRDefault="00B51748" w:rsidP="00B51748">
      <w:pPr>
        <w:spacing w:line="403" w:lineRule="atLeast"/>
        <w:ind w:left="195" w:right="195"/>
        <w:textAlignment w:val="baseline"/>
        <w:rPr>
          <w:rFonts w:ascii="Poppins" w:hAnsi="Poppins" w:cs="Times New Roman"/>
          <w:b/>
          <w:bCs/>
          <w:color w:val="B3B3B3"/>
          <w:sz w:val="34"/>
          <w:szCs w:val="34"/>
          <w:lang w:eastAsia="fr-FR"/>
        </w:rPr>
      </w:pPr>
      <w:r w:rsidRPr="00B51748">
        <w:rPr>
          <w:rFonts w:ascii="Poppins" w:hAnsi="Poppins" w:cs="Times New Roman"/>
          <w:b/>
          <w:bCs/>
          <w:color w:val="B3B3B3"/>
          <w:sz w:val="34"/>
          <w:szCs w:val="34"/>
          <w:lang w:eastAsia="fr-FR"/>
        </w:rPr>
        <w:t>2</w:t>
      </w:r>
    </w:p>
    <w:p w:rsidR="00B51748" w:rsidRPr="00B51748" w:rsidRDefault="00B51748" w:rsidP="00B51748">
      <w:pPr>
        <w:spacing w:line="403" w:lineRule="atLeast"/>
        <w:textAlignment w:val="baseline"/>
        <w:rPr>
          <w:rFonts w:ascii="Open Sans" w:hAnsi="Open Sans" w:cs="Times New Roman"/>
          <w:sz w:val="21"/>
          <w:szCs w:val="21"/>
          <w:lang w:eastAsia="fr-FR"/>
        </w:rPr>
      </w:pPr>
      <w:r w:rsidRPr="00B51748">
        <w:rPr>
          <w:rFonts w:ascii="Open Sans" w:hAnsi="Open Sans" w:cs="Times New Roman"/>
          <w:sz w:val="21"/>
          <w:szCs w:val="21"/>
          <w:lang w:eastAsia="fr-FR"/>
        </w:rPr>
        <w:t xml:space="preserve">Préchauffez le four à 180°C. Épluchez et épépinez la courge </w:t>
      </w:r>
      <w:proofErr w:type="spellStart"/>
      <w:r w:rsidRPr="00B51748">
        <w:rPr>
          <w:rFonts w:ascii="Open Sans" w:hAnsi="Open Sans" w:cs="Times New Roman"/>
          <w:sz w:val="21"/>
          <w:szCs w:val="21"/>
          <w:lang w:eastAsia="fr-FR"/>
        </w:rPr>
        <w:t>butternut</w:t>
      </w:r>
      <w:proofErr w:type="spellEnd"/>
      <w:r w:rsidRPr="00B51748">
        <w:rPr>
          <w:rFonts w:ascii="Open Sans" w:hAnsi="Open Sans" w:cs="Times New Roman"/>
          <w:sz w:val="21"/>
          <w:szCs w:val="21"/>
          <w:lang w:eastAsia="fr-FR"/>
        </w:rPr>
        <w:t xml:space="preserve"> puis coupez-la en cube de 2 cm.</w:t>
      </w:r>
    </w:p>
    <w:p w:rsidR="00B51748" w:rsidRPr="00B51748" w:rsidRDefault="00B51748" w:rsidP="00B51748">
      <w:pPr>
        <w:spacing w:line="403" w:lineRule="atLeast"/>
        <w:textAlignment w:val="baseline"/>
        <w:rPr>
          <w:rFonts w:ascii="Open Sans" w:hAnsi="Open Sans"/>
          <w:sz w:val="21"/>
          <w:szCs w:val="21"/>
          <w:lang w:eastAsia="fr-FR"/>
        </w:rPr>
      </w:pPr>
    </w:p>
    <w:p w:rsidR="00B51748" w:rsidRPr="00B51748" w:rsidRDefault="00B51748" w:rsidP="00B51748">
      <w:pPr>
        <w:spacing w:line="403" w:lineRule="atLeast"/>
        <w:ind w:left="195" w:right="195"/>
        <w:textAlignment w:val="baseline"/>
        <w:rPr>
          <w:rFonts w:ascii="Poppins" w:hAnsi="Poppins" w:cs="Times New Roman"/>
          <w:b/>
          <w:bCs/>
          <w:color w:val="B3B3B3"/>
          <w:sz w:val="34"/>
          <w:szCs w:val="34"/>
          <w:lang w:eastAsia="fr-FR"/>
        </w:rPr>
      </w:pPr>
      <w:r w:rsidRPr="00B51748">
        <w:rPr>
          <w:rFonts w:ascii="Poppins" w:hAnsi="Poppins" w:cs="Times New Roman"/>
          <w:b/>
          <w:bCs/>
          <w:color w:val="B3B3B3"/>
          <w:sz w:val="34"/>
          <w:szCs w:val="34"/>
          <w:lang w:eastAsia="fr-FR"/>
        </w:rPr>
        <w:t>3</w:t>
      </w:r>
    </w:p>
    <w:p w:rsidR="00B51748" w:rsidRPr="00B51748" w:rsidRDefault="00B51748" w:rsidP="00B51748">
      <w:pPr>
        <w:spacing w:line="403" w:lineRule="atLeast"/>
        <w:textAlignment w:val="baseline"/>
        <w:rPr>
          <w:rFonts w:ascii="Open Sans" w:hAnsi="Open Sans" w:cs="Times New Roman"/>
          <w:sz w:val="21"/>
          <w:szCs w:val="21"/>
          <w:lang w:eastAsia="fr-FR"/>
        </w:rPr>
      </w:pPr>
      <w:r w:rsidRPr="00B51748">
        <w:rPr>
          <w:rFonts w:ascii="Open Sans" w:hAnsi="Open Sans" w:cs="Times New Roman"/>
          <w:sz w:val="21"/>
          <w:szCs w:val="21"/>
          <w:lang w:eastAsia="fr-FR"/>
        </w:rPr>
        <w:t>Répartissez les cubes dans un plat allant au four. Arrosez d’huile d’olive et de la cuillère de miel. Assaisonnez avec du sel, du poivre et un peu de paprika. Mélangez l’ensemble et enfournez pendant 30 minutes environ en remuant à mi-cuisson.</w:t>
      </w:r>
    </w:p>
    <w:p w:rsidR="00B51748" w:rsidRPr="00B51748" w:rsidRDefault="00B51748" w:rsidP="00B51748">
      <w:pPr>
        <w:spacing w:line="403" w:lineRule="atLeast"/>
        <w:textAlignment w:val="baseline"/>
        <w:rPr>
          <w:rFonts w:ascii="Open Sans" w:hAnsi="Open Sans"/>
          <w:sz w:val="21"/>
          <w:szCs w:val="21"/>
          <w:lang w:eastAsia="fr-FR"/>
        </w:rPr>
      </w:pPr>
    </w:p>
    <w:p w:rsidR="00B51748" w:rsidRPr="00B51748" w:rsidRDefault="00B51748" w:rsidP="00B51748">
      <w:pPr>
        <w:spacing w:line="403" w:lineRule="atLeast"/>
        <w:ind w:left="195" w:right="195"/>
        <w:textAlignment w:val="baseline"/>
        <w:rPr>
          <w:rFonts w:ascii="Poppins" w:hAnsi="Poppins" w:cs="Times New Roman"/>
          <w:b/>
          <w:bCs/>
          <w:color w:val="B3B3B3"/>
          <w:sz w:val="34"/>
          <w:szCs w:val="34"/>
          <w:lang w:eastAsia="fr-FR"/>
        </w:rPr>
      </w:pPr>
      <w:r w:rsidRPr="00B51748">
        <w:rPr>
          <w:rFonts w:ascii="Poppins" w:hAnsi="Poppins" w:cs="Times New Roman"/>
          <w:b/>
          <w:bCs/>
          <w:color w:val="B3B3B3"/>
          <w:sz w:val="34"/>
          <w:szCs w:val="34"/>
          <w:lang w:eastAsia="fr-FR"/>
        </w:rPr>
        <w:t>4</w:t>
      </w:r>
    </w:p>
    <w:p w:rsidR="00B51748" w:rsidRPr="00B51748" w:rsidRDefault="00B51748" w:rsidP="00B51748">
      <w:pPr>
        <w:spacing w:line="403" w:lineRule="atLeast"/>
        <w:textAlignment w:val="baseline"/>
        <w:rPr>
          <w:rFonts w:ascii="Open Sans" w:hAnsi="Open Sans" w:cs="Times New Roman"/>
          <w:sz w:val="21"/>
          <w:szCs w:val="21"/>
          <w:lang w:eastAsia="fr-FR"/>
        </w:rPr>
      </w:pPr>
      <w:r w:rsidRPr="00B51748">
        <w:rPr>
          <w:rFonts w:ascii="Open Sans" w:hAnsi="Open Sans" w:cs="Times New Roman"/>
          <w:sz w:val="21"/>
          <w:szCs w:val="21"/>
          <w:lang w:eastAsia="fr-FR"/>
        </w:rPr>
        <w:t>Préparez l’appareil : dans un saladier, fouettez les œufs avec le chèvre frais et la crème. Assaisonnez avec un peu de sel, du poivre et le thym.</w:t>
      </w:r>
    </w:p>
    <w:p w:rsidR="00B51748" w:rsidRPr="00B51748" w:rsidRDefault="00B51748" w:rsidP="00B51748">
      <w:pPr>
        <w:spacing w:line="403" w:lineRule="atLeast"/>
        <w:textAlignment w:val="baseline"/>
        <w:rPr>
          <w:rFonts w:ascii="Open Sans" w:hAnsi="Open Sans"/>
          <w:sz w:val="21"/>
          <w:szCs w:val="21"/>
          <w:lang w:eastAsia="fr-FR"/>
        </w:rPr>
      </w:pPr>
    </w:p>
    <w:p w:rsidR="00B51748" w:rsidRPr="00B51748" w:rsidRDefault="00B51748" w:rsidP="00B51748">
      <w:pPr>
        <w:spacing w:line="403" w:lineRule="atLeast"/>
        <w:ind w:left="195" w:right="195"/>
        <w:textAlignment w:val="baseline"/>
        <w:rPr>
          <w:rFonts w:ascii="Poppins" w:hAnsi="Poppins" w:cs="Times New Roman"/>
          <w:b/>
          <w:bCs/>
          <w:color w:val="B3B3B3"/>
          <w:sz w:val="34"/>
          <w:szCs w:val="34"/>
          <w:lang w:eastAsia="fr-FR"/>
        </w:rPr>
      </w:pPr>
      <w:r w:rsidRPr="00B51748">
        <w:rPr>
          <w:rFonts w:ascii="Poppins" w:hAnsi="Poppins" w:cs="Times New Roman"/>
          <w:b/>
          <w:bCs/>
          <w:color w:val="B3B3B3"/>
          <w:sz w:val="34"/>
          <w:szCs w:val="34"/>
          <w:lang w:eastAsia="fr-FR"/>
        </w:rPr>
        <w:t>5</w:t>
      </w:r>
    </w:p>
    <w:p w:rsidR="00B51748" w:rsidRPr="00B51748" w:rsidRDefault="00B51748" w:rsidP="00B51748">
      <w:pPr>
        <w:spacing w:line="403" w:lineRule="atLeast"/>
        <w:textAlignment w:val="baseline"/>
        <w:rPr>
          <w:rFonts w:ascii="Open Sans" w:hAnsi="Open Sans" w:cs="Times New Roman"/>
          <w:sz w:val="21"/>
          <w:szCs w:val="21"/>
          <w:lang w:eastAsia="fr-FR"/>
        </w:rPr>
      </w:pPr>
      <w:r w:rsidRPr="00B51748">
        <w:rPr>
          <w:rFonts w:ascii="Open Sans" w:hAnsi="Open Sans" w:cs="Times New Roman"/>
          <w:sz w:val="21"/>
          <w:szCs w:val="21"/>
          <w:lang w:eastAsia="fr-FR"/>
        </w:rPr>
        <w:t>Farinez votre plan de travail et étalez la pâte sur environ 3 mm d’épaisseur à l’aide d’un rouleau à pâtisserie. Déposez-la dans un plat à tarte de 26 cm.</w:t>
      </w:r>
    </w:p>
    <w:p w:rsidR="00B51748" w:rsidRPr="00B51748" w:rsidRDefault="00B51748" w:rsidP="00B51748">
      <w:pPr>
        <w:spacing w:line="403" w:lineRule="atLeast"/>
        <w:textAlignment w:val="baseline"/>
        <w:rPr>
          <w:rFonts w:ascii="Open Sans" w:hAnsi="Open Sans"/>
          <w:sz w:val="21"/>
          <w:szCs w:val="21"/>
          <w:lang w:eastAsia="fr-FR"/>
        </w:rPr>
      </w:pPr>
    </w:p>
    <w:p w:rsidR="00B51748" w:rsidRPr="00B51748" w:rsidRDefault="00B51748" w:rsidP="00B51748">
      <w:pPr>
        <w:spacing w:line="403" w:lineRule="atLeast"/>
        <w:ind w:left="195" w:right="195"/>
        <w:textAlignment w:val="baseline"/>
        <w:rPr>
          <w:rFonts w:ascii="Poppins" w:hAnsi="Poppins" w:cs="Times New Roman"/>
          <w:b/>
          <w:bCs/>
          <w:color w:val="B3B3B3"/>
          <w:sz w:val="34"/>
          <w:szCs w:val="34"/>
          <w:lang w:eastAsia="fr-FR"/>
        </w:rPr>
      </w:pPr>
      <w:r w:rsidRPr="00B51748">
        <w:rPr>
          <w:rFonts w:ascii="Poppins" w:hAnsi="Poppins" w:cs="Times New Roman"/>
          <w:b/>
          <w:bCs/>
          <w:color w:val="B3B3B3"/>
          <w:sz w:val="34"/>
          <w:szCs w:val="34"/>
          <w:lang w:eastAsia="fr-FR"/>
        </w:rPr>
        <w:t>6</w:t>
      </w:r>
    </w:p>
    <w:p w:rsidR="00B51748" w:rsidRPr="00B51748" w:rsidRDefault="00B51748" w:rsidP="00B51748">
      <w:pPr>
        <w:spacing w:line="403" w:lineRule="atLeast"/>
        <w:textAlignment w:val="baseline"/>
        <w:rPr>
          <w:rFonts w:ascii="Open Sans" w:hAnsi="Open Sans" w:cs="Times New Roman"/>
          <w:sz w:val="21"/>
          <w:szCs w:val="21"/>
          <w:lang w:eastAsia="fr-FR"/>
        </w:rPr>
      </w:pPr>
      <w:r w:rsidRPr="00B51748">
        <w:rPr>
          <w:rFonts w:ascii="Open Sans" w:hAnsi="Open Sans" w:cs="Times New Roman"/>
          <w:sz w:val="21"/>
          <w:szCs w:val="21"/>
          <w:lang w:eastAsia="fr-FR"/>
        </w:rPr>
        <w:t xml:space="preserve">Répartissez les cubes de </w:t>
      </w:r>
      <w:proofErr w:type="spellStart"/>
      <w:r w:rsidRPr="00B51748">
        <w:rPr>
          <w:rFonts w:ascii="Open Sans" w:hAnsi="Open Sans" w:cs="Times New Roman"/>
          <w:sz w:val="21"/>
          <w:szCs w:val="21"/>
          <w:lang w:eastAsia="fr-FR"/>
        </w:rPr>
        <w:t>butternut</w:t>
      </w:r>
      <w:proofErr w:type="spellEnd"/>
      <w:r w:rsidRPr="00B51748">
        <w:rPr>
          <w:rFonts w:ascii="Open Sans" w:hAnsi="Open Sans" w:cs="Times New Roman"/>
          <w:sz w:val="21"/>
          <w:szCs w:val="21"/>
          <w:lang w:eastAsia="fr-FR"/>
        </w:rPr>
        <w:t xml:space="preserve"> rôtis puis versez l’appareil </w:t>
      </w:r>
      <w:proofErr w:type="gramStart"/>
      <w:r w:rsidRPr="00B51748">
        <w:rPr>
          <w:rFonts w:ascii="Open Sans" w:hAnsi="Open Sans" w:cs="Times New Roman"/>
          <w:sz w:val="21"/>
          <w:szCs w:val="21"/>
          <w:lang w:eastAsia="fr-FR"/>
        </w:rPr>
        <w:t>au</w:t>
      </w:r>
      <w:proofErr w:type="gramEnd"/>
      <w:r w:rsidRPr="00B51748">
        <w:rPr>
          <w:rFonts w:ascii="Open Sans" w:hAnsi="Open Sans" w:cs="Times New Roman"/>
          <w:sz w:val="21"/>
          <w:szCs w:val="21"/>
          <w:lang w:eastAsia="fr-FR"/>
        </w:rPr>
        <w:t xml:space="preserve"> chèvre frais. Parsemez des noix de pécan et enfournez pendant 35-40 minutes à 180°C.</w:t>
      </w:r>
    </w:p>
    <w:p w:rsidR="00B51748" w:rsidRPr="00B51748" w:rsidRDefault="00B51748" w:rsidP="00B51748">
      <w:pPr>
        <w:spacing w:beforeLines="1" w:afterLines="1" w:line="403" w:lineRule="atLeast"/>
        <w:textAlignment w:val="baseline"/>
        <w:rPr>
          <w:rFonts w:ascii="Open Sans" w:hAnsi="Open Sans" w:cs="Times New Roman"/>
          <w:sz w:val="21"/>
          <w:szCs w:val="21"/>
          <w:lang w:eastAsia="fr-FR"/>
        </w:rPr>
      </w:pPr>
      <w:r w:rsidRPr="00B51748">
        <w:rPr>
          <w:rFonts w:ascii="Open Sans" w:hAnsi="Open Sans" w:cs="Times New Roman"/>
          <w:sz w:val="21"/>
          <w:szCs w:val="21"/>
          <w:lang w:eastAsia="fr-FR"/>
        </w:rPr>
        <w:t>Bon appétit</w:t>
      </w:r>
      <w:r w:rsidRPr="00B51748">
        <w:rPr>
          <w:rFonts w:ascii="Open Sans" w:hAnsi="Open Sans" w:cs="Times New Roman"/>
          <w:sz w:val="21"/>
          <w:lang w:eastAsia="fr-FR"/>
        </w:rPr>
        <w:t> </w:t>
      </w:r>
      <w:r w:rsidRPr="00B51748">
        <w:rPr>
          <w:rFonts w:ascii="Open Sans" w:hAnsi="Open Sans" w:cs="Times New Roman"/>
          <w:sz w:val="21"/>
          <w:szCs w:val="21"/>
          <w:lang w:eastAsia="fr-FR"/>
        </w:rPr>
        <w:pict>
          <v:shape id="_x0000_i1034" type="#_x0000_t75" alt="" style="width:23.8pt;height:23.8pt"/>
        </w:pict>
      </w:r>
    </w:p>
    <w:p w:rsidR="00B51748" w:rsidRPr="00B51748" w:rsidRDefault="00B51748" w:rsidP="00B51748">
      <w:pPr>
        <w:spacing w:line="403" w:lineRule="atLeast"/>
        <w:textAlignment w:val="baseline"/>
        <w:rPr>
          <w:rFonts w:ascii="Times" w:hAnsi="Times"/>
          <w:sz w:val="21"/>
          <w:szCs w:val="21"/>
          <w:lang w:eastAsia="fr-FR"/>
        </w:rPr>
      </w:pPr>
    </w:p>
    <w:p w:rsidR="00A87323" w:rsidRDefault="00B51748"/>
    <w:sectPr w:rsidR="00A87323" w:rsidSect="00A87323">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Poppins">
    <w:altName w:val="Cambria"/>
    <w:panose1 w:val="00000000000000000000"/>
    <w:charset w:val="4D"/>
    <w:family w:val="roman"/>
    <w:notTrueType/>
    <w:pitch w:val="default"/>
    <w:sig w:usb0="00000003" w:usb1="00000000" w:usb2="00000000" w:usb3="00000000" w:csb0="00000001" w:csb1="00000000"/>
  </w:font>
  <w:font w:name="Open Sans">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B6BC8"/>
    <w:multiLevelType w:val="multilevel"/>
    <w:tmpl w:val="520E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C344426"/>
    <w:multiLevelType w:val="multilevel"/>
    <w:tmpl w:val="67BC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SystemFonts/>
  <w:proofState w:spelling="clean" w:grammar="clean"/>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B51748"/>
    <w:rsid w:val="00B51748"/>
  </w:rsids>
  <m:mathPr>
    <m:mathFont m:val="Century Schoolbook"/>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D34"/>
    <w:rPr>
      <w:sz w:val="24"/>
      <w:szCs w:val="24"/>
    </w:rPr>
  </w:style>
  <w:style w:type="paragraph" w:styleId="Titre1">
    <w:name w:val="heading 1"/>
    <w:basedOn w:val="Normal"/>
    <w:link w:val="Titre1Car"/>
    <w:uiPriority w:val="9"/>
    <w:rsid w:val="00B51748"/>
    <w:pPr>
      <w:spacing w:beforeLines="1" w:afterLines="1"/>
      <w:outlineLvl w:val="0"/>
    </w:pPr>
    <w:rPr>
      <w:rFonts w:ascii="Times" w:hAnsi="Times"/>
      <w:b/>
      <w:kern w:val="36"/>
      <w:sz w:val="48"/>
      <w:szCs w:val="20"/>
      <w:lang w:eastAsia="fr-FR"/>
    </w:rPr>
  </w:style>
  <w:style w:type="paragraph" w:styleId="Titre4">
    <w:name w:val="heading 4"/>
    <w:basedOn w:val="Normal"/>
    <w:link w:val="Titre4Car"/>
    <w:uiPriority w:val="9"/>
    <w:rsid w:val="00B51748"/>
    <w:pPr>
      <w:spacing w:beforeLines="1" w:afterLines="1"/>
      <w:outlineLvl w:val="3"/>
    </w:pPr>
    <w:rPr>
      <w:rFonts w:ascii="Times" w:hAnsi="Times"/>
      <w:b/>
      <w:szCs w:val="20"/>
      <w:lang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rsid w:val="00B51748"/>
    <w:rPr>
      <w:rFonts w:ascii="Times" w:hAnsi="Times"/>
      <w:b/>
      <w:kern w:val="36"/>
      <w:sz w:val="48"/>
      <w:lang w:eastAsia="fr-FR"/>
    </w:rPr>
  </w:style>
  <w:style w:type="character" w:customStyle="1" w:styleId="Titre4Car">
    <w:name w:val="Titre 4 Car"/>
    <w:basedOn w:val="Policepardfaut"/>
    <w:link w:val="Titre4"/>
    <w:uiPriority w:val="9"/>
    <w:rsid w:val="00B51748"/>
    <w:rPr>
      <w:rFonts w:ascii="Times" w:hAnsi="Times"/>
      <w:b/>
      <w:sz w:val="24"/>
      <w:lang w:eastAsia="fr-FR"/>
    </w:rPr>
  </w:style>
  <w:style w:type="character" w:customStyle="1" w:styleId="apple-converted-space">
    <w:name w:val="apple-converted-space"/>
    <w:basedOn w:val="Policepardfaut"/>
    <w:rsid w:val="00B51748"/>
  </w:style>
  <w:style w:type="character" w:customStyle="1" w:styleId="timespan">
    <w:name w:val="timespan"/>
    <w:basedOn w:val="Policepardfaut"/>
    <w:rsid w:val="00B51748"/>
  </w:style>
  <w:style w:type="character" w:customStyle="1" w:styleId="authorvcard">
    <w:name w:val="author vcard"/>
    <w:basedOn w:val="Policepardfaut"/>
    <w:rsid w:val="00B51748"/>
  </w:style>
  <w:style w:type="character" w:customStyle="1" w:styleId="reviews">
    <w:name w:val="reviews"/>
    <w:basedOn w:val="Policepardfaut"/>
    <w:rsid w:val="00B51748"/>
  </w:style>
  <w:style w:type="paragraph" w:styleId="NormalWeb">
    <w:name w:val="Normal (Web)"/>
    <w:basedOn w:val="Normal"/>
    <w:uiPriority w:val="99"/>
    <w:rsid w:val="00B51748"/>
    <w:pPr>
      <w:spacing w:beforeLines="1" w:afterLines="1"/>
    </w:pPr>
    <w:rPr>
      <w:rFonts w:ascii="Times" w:hAnsi="Times" w:cs="Times New Roman"/>
      <w:sz w:val="20"/>
      <w:szCs w:val="20"/>
      <w:lang w:eastAsia="fr-FR"/>
    </w:rPr>
  </w:style>
  <w:style w:type="character" w:styleId="Lienhypertexte">
    <w:name w:val="Hyperlink"/>
    <w:basedOn w:val="Policepardfaut"/>
    <w:uiPriority w:val="99"/>
    <w:rsid w:val="00B51748"/>
    <w:rPr>
      <w:color w:val="0000FF"/>
      <w:u w:val="single"/>
    </w:rPr>
  </w:style>
  <w:style w:type="character" w:styleId="lev">
    <w:name w:val="Strong"/>
    <w:basedOn w:val="Policepardfaut"/>
    <w:uiPriority w:val="22"/>
    <w:rsid w:val="00B51748"/>
    <w:rPr>
      <w:b/>
    </w:rPr>
  </w:style>
  <w:style w:type="paragraph" w:customStyle="1" w:styleId="step">
    <w:name w:val="step"/>
    <w:basedOn w:val="Normal"/>
    <w:rsid w:val="00B51748"/>
    <w:pPr>
      <w:spacing w:beforeLines="1" w:afterLines="1"/>
    </w:pPr>
    <w:rPr>
      <w:rFonts w:ascii="Times" w:hAnsi="Times"/>
      <w:sz w:val="20"/>
      <w:szCs w:val="20"/>
      <w:lang w:eastAsia="fr-FR"/>
    </w:rPr>
  </w:style>
</w:styles>
</file>

<file path=word/webSettings.xml><?xml version="1.0" encoding="utf-8"?>
<w:webSettings xmlns:r="http://schemas.openxmlformats.org/officeDocument/2006/relationships" xmlns:w="http://schemas.openxmlformats.org/wordprocessingml/2006/main">
  <w:divs>
    <w:div w:id="1763792155">
      <w:bodyDiv w:val="1"/>
      <w:marLeft w:val="0"/>
      <w:marRight w:val="0"/>
      <w:marTop w:val="0"/>
      <w:marBottom w:val="0"/>
      <w:divBdr>
        <w:top w:val="none" w:sz="0" w:space="0" w:color="auto"/>
        <w:left w:val="none" w:sz="0" w:space="0" w:color="auto"/>
        <w:bottom w:val="none" w:sz="0" w:space="0" w:color="auto"/>
        <w:right w:val="none" w:sz="0" w:space="0" w:color="auto"/>
      </w:divBdr>
      <w:divsChild>
        <w:div w:id="1491751043">
          <w:marLeft w:val="0"/>
          <w:marRight w:val="0"/>
          <w:marTop w:val="0"/>
          <w:marBottom w:val="0"/>
          <w:divBdr>
            <w:top w:val="none" w:sz="0" w:space="0" w:color="auto"/>
            <w:left w:val="none" w:sz="0" w:space="0" w:color="auto"/>
            <w:bottom w:val="none" w:sz="0" w:space="0" w:color="auto"/>
            <w:right w:val="none" w:sz="0" w:space="0" w:color="auto"/>
          </w:divBdr>
        </w:div>
        <w:div w:id="127724999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yuka.io/fondamentaux/le-dejeuner/" TargetMode="External"/><Relationship Id="rId7" Type="http://schemas.openxmlformats.org/officeDocument/2006/relationships/hyperlink" Target="https://yuka.io/fondamentaux/le-diner/"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311</Words>
  <Characters>1777</Characters>
  <Application>Microsoft Macintosh Word</Application>
  <DocSecurity>0</DocSecurity>
  <Lines>14</Lines>
  <Paragraphs>3</Paragraphs>
  <ScaleCrop>false</ScaleCrop>
  <LinksUpToDate>false</LinksUpToDate>
  <CharactersWithSpaces>2182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Annick LECOCQ</dc:creator>
  <cp:keywords/>
  <cp:lastModifiedBy>Annick LECOCQ</cp:lastModifiedBy>
  <cp:revision>1</cp:revision>
  <dcterms:created xsi:type="dcterms:W3CDTF">2022-12-08T18:12:00Z</dcterms:created>
  <dcterms:modified xsi:type="dcterms:W3CDTF">2022-12-08T18:15:00Z</dcterms:modified>
</cp:coreProperties>
</file>